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ED8" w:rsidRPr="00C93FA0" w:rsidRDefault="002F0ED8" w:rsidP="002F0ED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C93FA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Муниципальное </w:t>
      </w:r>
      <w:r w:rsidR="00C93FA0" w:rsidRPr="00C93FA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бюджетное</w:t>
      </w:r>
      <w:r w:rsidRPr="00C93FA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="00C93FA0" w:rsidRPr="00C93FA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общеобразовательное </w:t>
      </w:r>
      <w:r w:rsidRPr="00C93FA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учреждение </w:t>
      </w:r>
    </w:p>
    <w:p w:rsidR="002F0ED8" w:rsidRPr="00C93FA0" w:rsidRDefault="002F0ED8" w:rsidP="00C93FA0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C93FA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«</w:t>
      </w:r>
      <w:r w:rsidR="00C93FA0" w:rsidRPr="00C93FA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Графовская средняя общеобразовательная школа</w:t>
      </w:r>
      <w:r w:rsidRPr="00C93FA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Шебекинского муниципального округа Белгородской области»</w:t>
      </w:r>
    </w:p>
    <w:p w:rsidR="002F0ED8" w:rsidRPr="00C93FA0" w:rsidRDefault="002F0ED8" w:rsidP="002F0ED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2F0ED8" w:rsidRPr="00C93FA0" w:rsidRDefault="002F0ED8" w:rsidP="002F0ED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2F0ED8" w:rsidRPr="00C93FA0" w:rsidRDefault="002F0ED8" w:rsidP="002F0ED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2F0ED8" w:rsidRPr="00C93FA0" w:rsidRDefault="002F0ED8" w:rsidP="002F0ED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2F0ED8" w:rsidRPr="00C93FA0" w:rsidRDefault="002F0ED8" w:rsidP="002F0ED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2F0ED8" w:rsidRPr="00C93FA0" w:rsidRDefault="002F0ED8" w:rsidP="002F0ED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2F0ED8" w:rsidRPr="00C93FA0" w:rsidRDefault="002F0ED8" w:rsidP="002F0ED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2F0ED8" w:rsidRPr="00C93FA0" w:rsidRDefault="002F0ED8" w:rsidP="002F0ED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2F0ED8" w:rsidRPr="00C93FA0" w:rsidRDefault="002F0ED8" w:rsidP="002F0ED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2F0ED8" w:rsidRPr="00C93FA0" w:rsidRDefault="002F0ED8" w:rsidP="002F0ED8">
      <w:pPr>
        <w:spacing w:after="0" w:line="240" w:lineRule="auto"/>
        <w:ind w:left="567"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C93FA0" w:rsidRPr="00C93FA0" w:rsidRDefault="00C93FA0" w:rsidP="00C93FA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C93FA0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Доклад</w:t>
      </w:r>
    </w:p>
    <w:p w:rsidR="002F0ED8" w:rsidRPr="00C93FA0" w:rsidRDefault="002F0ED8" w:rsidP="002F0ED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C93FA0" w:rsidRDefault="00C93FA0" w:rsidP="00C93FA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</w:t>
      </w:r>
      <w:r w:rsidR="002F0ED8" w:rsidRPr="00C93FA0">
        <w:rPr>
          <w:rFonts w:ascii="Times New Roman" w:hAnsi="Times New Roman" w:cs="Times New Roman"/>
          <w:b/>
          <w:sz w:val="32"/>
          <w:szCs w:val="32"/>
        </w:rPr>
        <w:t>Как поддержать детей, испытывающих последствия вовлечения семей в боевые действия</w:t>
      </w:r>
      <w:r>
        <w:rPr>
          <w:rFonts w:ascii="Times New Roman" w:hAnsi="Times New Roman" w:cs="Times New Roman"/>
          <w:b/>
          <w:sz w:val="32"/>
          <w:szCs w:val="32"/>
        </w:rPr>
        <w:t>»</w:t>
      </w:r>
      <w:r w:rsidR="002F0ED8" w:rsidRPr="00C93FA0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F0ED8" w:rsidRPr="00C93FA0" w:rsidRDefault="002F0ED8" w:rsidP="00C93FA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93FA0">
        <w:rPr>
          <w:rFonts w:ascii="Times New Roman" w:hAnsi="Times New Roman" w:cs="Times New Roman"/>
          <w:b/>
          <w:sz w:val="32"/>
          <w:szCs w:val="32"/>
        </w:rPr>
        <w:t>(алгоритм помощи)</w:t>
      </w:r>
    </w:p>
    <w:p w:rsidR="002F0ED8" w:rsidRDefault="002F0ED8" w:rsidP="00C93FA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212529"/>
          <w:kern w:val="36"/>
          <w:sz w:val="24"/>
          <w:szCs w:val="24"/>
          <w:lang w:eastAsia="ru-RU"/>
        </w:rPr>
      </w:pPr>
    </w:p>
    <w:p w:rsidR="002F0ED8" w:rsidRDefault="002F0ED8" w:rsidP="002F0ED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Cs/>
          <w:color w:val="212529"/>
          <w:kern w:val="36"/>
          <w:sz w:val="24"/>
          <w:szCs w:val="24"/>
          <w:lang w:eastAsia="ru-RU"/>
        </w:rPr>
      </w:pPr>
    </w:p>
    <w:p w:rsidR="002F0ED8" w:rsidRDefault="002F0ED8" w:rsidP="002F0ED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4"/>
          <w:szCs w:val="24"/>
          <w:lang w:eastAsia="ru-RU"/>
        </w:rPr>
      </w:pPr>
    </w:p>
    <w:p w:rsidR="002F0ED8" w:rsidRDefault="002F0ED8" w:rsidP="002F0ED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4"/>
          <w:szCs w:val="24"/>
          <w:lang w:eastAsia="ru-RU"/>
        </w:rPr>
      </w:pPr>
    </w:p>
    <w:p w:rsidR="002F0ED8" w:rsidRDefault="002F0ED8" w:rsidP="002F0ED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4"/>
          <w:szCs w:val="24"/>
          <w:lang w:eastAsia="ru-RU"/>
        </w:rPr>
      </w:pPr>
    </w:p>
    <w:p w:rsidR="002F0ED8" w:rsidRDefault="002F0ED8" w:rsidP="002F0ED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4"/>
          <w:szCs w:val="24"/>
          <w:lang w:eastAsia="ru-RU"/>
        </w:rPr>
      </w:pPr>
    </w:p>
    <w:p w:rsidR="002F0ED8" w:rsidRDefault="002F0ED8" w:rsidP="002F0ED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4"/>
          <w:szCs w:val="24"/>
          <w:lang w:eastAsia="ru-RU"/>
        </w:rPr>
      </w:pPr>
    </w:p>
    <w:p w:rsidR="002F0ED8" w:rsidRDefault="002F0ED8" w:rsidP="002F0ED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4"/>
          <w:szCs w:val="24"/>
          <w:lang w:eastAsia="ru-RU"/>
        </w:rPr>
      </w:pPr>
    </w:p>
    <w:p w:rsidR="002F0ED8" w:rsidRDefault="002F0ED8" w:rsidP="002F0ED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4"/>
          <w:szCs w:val="24"/>
          <w:lang w:eastAsia="ru-RU"/>
        </w:rPr>
      </w:pPr>
    </w:p>
    <w:p w:rsidR="002F0ED8" w:rsidRDefault="002F0ED8" w:rsidP="002F0ED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4"/>
          <w:szCs w:val="24"/>
          <w:lang w:eastAsia="ru-RU"/>
        </w:rPr>
      </w:pPr>
    </w:p>
    <w:p w:rsidR="002F0ED8" w:rsidRDefault="002F0ED8" w:rsidP="00C93FA0">
      <w:pPr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4"/>
          <w:szCs w:val="24"/>
          <w:lang w:eastAsia="ru-RU"/>
        </w:rPr>
      </w:pPr>
    </w:p>
    <w:p w:rsidR="00C93FA0" w:rsidRPr="00C93FA0" w:rsidRDefault="00C93FA0" w:rsidP="00C93FA0">
      <w:pPr>
        <w:spacing w:after="0" w:line="240" w:lineRule="auto"/>
        <w:ind w:firstLine="6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C93FA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Подготовила: </w:t>
      </w:r>
    </w:p>
    <w:p w:rsidR="002F0ED8" w:rsidRPr="00C93FA0" w:rsidRDefault="00C93FA0" w:rsidP="00C93FA0">
      <w:pPr>
        <w:spacing w:after="0" w:line="240" w:lineRule="auto"/>
        <w:ind w:firstLine="6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C93FA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Свинарева Ирина Алексеевна</w:t>
      </w:r>
      <w:r w:rsidR="002F0ED8" w:rsidRPr="00C93FA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</w:t>
      </w:r>
    </w:p>
    <w:p w:rsidR="002F0ED8" w:rsidRPr="00C93FA0" w:rsidRDefault="002F0ED8" w:rsidP="00C93FA0">
      <w:pPr>
        <w:spacing w:after="0" w:line="240" w:lineRule="auto"/>
        <w:ind w:firstLine="6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C93FA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социальный педагог </w:t>
      </w:r>
    </w:p>
    <w:p w:rsidR="002F0ED8" w:rsidRPr="00C93FA0" w:rsidRDefault="002F0ED8" w:rsidP="00C93FA0">
      <w:pPr>
        <w:spacing w:after="0" w:line="240" w:lineRule="auto"/>
        <w:ind w:firstLine="6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C93FA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МБОУ</w:t>
      </w:r>
      <w:r w:rsidR="00C808A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C93FA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«Графовская СОШ»</w:t>
      </w:r>
    </w:p>
    <w:p w:rsidR="002F0ED8" w:rsidRDefault="002F0ED8" w:rsidP="002F0ED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4"/>
          <w:szCs w:val="24"/>
          <w:lang w:eastAsia="ru-RU"/>
        </w:rPr>
      </w:pPr>
    </w:p>
    <w:p w:rsidR="002F0ED8" w:rsidRDefault="002F0ED8" w:rsidP="002F0ED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4"/>
          <w:szCs w:val="24"/>
          <w:lang w:eastAsia="ru-RU"/>
        </w:rPr>
      </w:pPr>
    </w:p>
    <w:p w:rsidR="002F0ED8" w:rsidRDefault="002F0ED8" w:rsidP="002F0ED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4"/>
          <w:szCs w:val="24"/>
          <w:lang w:eastAsia="ru-RU"/>
        </w:rPr>
      </w:pPr>
    </w:p>
    <w:p w:rsidR="002F0ED8" w:rsidRDefault="002F0ED8" w:rsidP="002F0ED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4"/>
          <w:szCs w:val="24"/>
          <w:lang w:eastAsia="ru-RU"/>
        </w:rPr>
      </w:pPr>
    </w:p>
    <w:p w:rsidR="002F0ED8" w:rsidRDefault="002F0ED8" w:rsidP="002F0ED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4"/>
          <w:szCs w:val="24"/>
          <w:lang w:eastAsia="ru-RU"/>
        </w:rPr>
      </w:pPr>
    </w:p>
    <w:p w:rsidR="002F0ED8" w:rsidRDefault="002F0ED8" w:rsidP="002F0ED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4"/>
          <w:szCs w:val="24"/>
          <w:lang w:eastAsia="ru-RU"/>
        </w:rPr>
      </w:pPr>
    </w:p>
    <w:p w:rsidR="002F0ED8" w:rsidRDefault="002F0ED8" w:rsidP="002F0ED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4"/>
          <w:szCs w:val="24"/>
          <w:lang w:eastAsia="ru-RU"/>
        </w:rPr>
      </w:pPr>
    </w:p>
    <w:p w:rsidR="002F0ED8" w:rsidRDefault="002F0ED8" w:rsidP="002F0ED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4"/>
          <w:szCs w:val="24"/>
          <w:lang w:eastAsia="ru-RU"/>
        </w:rPr>
      </w:pPr>
    </w:p>
    <w:p w:rsidR="002F0ED8" w:rsidRDefault="002F0ED8" w:rsidP="002F0ED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4"/>
          <w:szCs w:val="24"/>
          <w:lang w:eastAsia="ru-RU"/>
        </w:rPr>
      </w:pPr>
    </w:p>
    <w:p w:rsidR="002F0ED8" w:rsidRDefault="002F0ED8" w:rsidP="002F0ED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4"/>
          <w:szCs w:val="24"/>
          <w:lang w:eastAsia="ru-RU"/>
        </w:rPr>
      </w:pPr>
    </w:p>
    <w:p w:rsidR="002F0ED8" w:rsidRDefault="002F0ED8" w:rsidP="002F0ED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4"/>
          <w:szCs w:val="24"/>
          <w:lang w:eastAsia="ru-RU"/>
        </w:rPr>
      </w:pPr>
    </w:p>
    <w:p w:rsidR="002F0ED8" w:rsidRDefault="002F0ED8" w:rsidP="002F0ED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4"/>
          <w:szCs w:val="24"/>
          <w:lang w:eastAsia="ru-RU"/>
        </w:rPr>
      </w:pPr>
    </w:p>
    <w:p w:rsidR="002F0ED8" w:rsidRDefault="002F0ED8" w:rsidP="002F0ED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4"/>
          <w:szCs w:val="24"/>
          <w:lang w:eastAsia="ru-RU"/>
        </w:rPr>
      </w:pPr>
    </w:p>
    <w:p w:rsidR="002F0ED8" w:rsidRDefault="002F0ED8" w:rsidP="002F0ED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4"/>
          <w:szCs w:val="24"/>
          <w:lang w:eastAsia="ru-RU"/>
        </w:rPr>
      </w:pPr>
    </w:p>
    <w:p w:rsidR="00C93FA0" w:rsidRDefault="00C93FA0" w:rsidP="002F0ED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4"/>
          <w:szCs w:val="24"/>
          <w:lang w:eastAsia="ru-RU"/>
        </w:rPr>
      </w:pPr>
    </w:p>
    <w:p w:rsidR="002F0ED8" w:rsidRDefault="002F0ED8" w:rsidP="002F0ED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4"/>
          <w:szCs w:val="24"/>
          <w:lang w:eastAsia="ru-RU"/>
        </w:rPr>
      </w:pPr>
    </w:p>
    <w:p w:rsidR="002F0ED8" w:rsidRPr="00C93FA0" w:rsidRDefault="002F0ED8" w:rsidP="002F0ED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C93FA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Апрель, 2025</w:t>
      </w:r>
    </w:p>
    <w:p w:rsidR="00416CAA" w:rsidRPr="00C93FA0" w:rsidRDefault="00416CAA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lastRenderedPageBreak/>
        <w:t xml:space="preserve">В настоящее время дети, находящиеся на территориях, вовлеченных в последствия боевых действий, </w:t>
      </w:r>
      <w:r w:rsidR="0029577B" w:rsidRPr="00C93FA0">
        <w:t xml:space="preserve">в том числе и учащиеся школ Шебекинского муниципального округа, </w:t>
      </w:r>
      <w:r w:rsidRPr="00C93FA0">
        <w:t xml:space="preserve">сталкиваются с разнообразным травматическим опытом, подвержены воздействию длительного стресса и риску развития посттравматических стрессовых реакций. Симптомы дезадаптации могут проявляться у детей и </w:t>
      </w:r>
      <w:proofErr w:type="gramStart"/>
      <w:r w:rsidRPr="00C93FA0">
        <w:t>подростков</w:t>
      </w:r>
      <w:proofErr w:type="gramEnd"/>
      <w:r w:rsidRPr="00C93FA0">
        <w:t xml:space="preserve"> как в физиологической, так и в эмоциональной, когнитивной и поведенческой сферах. В связи с этим возникает необходимость оказания несовершеннолетним адресной </w:t>
      </w:r>
      <w:r w:rsidR="00A16C84" w:rsidRPr="00C93FA0">
        <w:t>социально-</w:t>
      </w:r>
      <w:r w:rsidRPr="00C93FA0">
        <w:t>психологической помощи.</w:t>
      </w:r>
    </w:p>
    <w:p w:rsidR="00FC0B53" w:rsidRPr="00C93FA0" w:rsidRDefault="00FC0B53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 xml:space="preserve">Принципы оказания </w:t>
      </w:r>
      <w:r w:rsidR="0029577B" w:rsidRPr="00C93FA0">
        <w:t>такой</w:t>
      </w:r>
      <w:r w:rsidRPr="00C93FA0">
        <w:t xml:space="preserve"> помощи детям и подросткам, проживающим в условиях непрерывного травматического стресса в связи с проявлениями последствий боевых действий, предусматривают непрерывность и ее </w:t>
      </w:r>
      <w:proofErr w:type="gramStart"/>
      <w:r w:rsidRPr="00C93FA0">
        <w:t>доступность</w:t>
      </w:r>
      <w:proofErr w:type="gramEnd"/>
      <w:r w:rsidRPr="00C93FA0">
        <w:t xml:space="preserve"> как в индивидуальных, так и групповых формах работы в обычном режиме и в условиях чрезвычайной ситуации. Эффективность помощи и сопровождения обеспечивается их комплексностью, то есть пониманием общей перспективы помощи, выходящей за рамки симптоматических интервенций. Комплексный характер </w:t>
      </w:r>
      <w:proofErr w:type="gramStart"/>
      <w:r w:rsidRPr="00C93FA0">
        <w:t>предполагает</w:t>
      </w:r>
      <w:proofErr w:type="gramEnd"/>
      <w:r w:rsidRPr="00C93FA0">
        <w:t xml:space="preserve"> в том числе длительную психолого-педагогическую работу с последствиями непрерывного травматического стресса у детей и членов их семей</w:t>
      </w:r>
      <w:r w:rsidR="0029577B" w:rsidRPr="00C93FA0">
        <w:t xml:space="preserve">. </w:t>
      </w:r>
    </w:p>
    <w:p w:rsidR="00FC0B53" w:rsidRPr="00C93FA0" w:rsidRDefault="00FC0B53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>Отечественная наука и практика имеют ряд серьезных наработок в области создания систем и алгоритмов осуществления диагностической, терапевтической и социально-реабилитационной работы с пострадавшими в экстремальной ситуации, в том числе военного характера.</w:t>
      </w:r>
    </w:p>
    <w:p w:rsidR="0029577B" w:rsidRPr="00C93FA0" w:rsidRDefault="00FC0B53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 xml:space="preserve">А.Л. </w:t>
      </w:r>
      <w:proofErr w:type="spellStart"/>
      <w:r w:rsidRPr="00C93FA0">
        <w:t>Венгер</w:t>
      </w:r>
      <w:proofErr w:type="spellEnd"/>
      <w:r w:rsidRPr="00C93FA0">
        <w:t xml:space="preserve"> и Е.И. Морозова на основе опыта работы с детьми, пережившими в 2004 году террористический акт в североосетинском городе Беслане, когда было захвачено свыше 1 тыс. заложников, большая часть из которых дети, и где погибли более 300 человек, определили базовые функции службы экстренной психологической помощи: </w:t>
      </w:r>
    </w:p>
    <w:p w:rsidR="0029577B" w:rsidRPr="00C93FA0" w:rsidRDefault="00FC0B53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 xml:space="preserve">– практическую функцию непосредственного оказания скорой психологической, а в случае необходимости – и доврачебной медицинской помощи населению; </w:t>
      </w:r>
    </w:p>
    <w:p w:rsidR="0029577B" w:rsidRPr="00C93FA0" w:rsidRDefault="00FC0B53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 xml:space="preserve">– координационную функцию взаимодействия со специализированными психологическими службами. </w:t>
      </w:r>
    </w:p>
    <w:p w:rsidR="0029577B" w:rsidRPr="00C93FA0" w:rsidRDefault="00FC0B53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 xml:space="preserve">Авторы предложили алгоритм реабилитации и адаптации детей, пострадавших в террористическом акте. При формировании плана работы по социальной адаптации и реабилитации ребенка (детей) рекомендовано </w:t>
      </w:r>
      <w:r w:rsidRPr="00C93FA0">
        <w:rPr>
          <w:b/>
        </w:rPr>
        <w:t>включение следующих</w:t>
      </w:r>
      <w:r w:rsidRPr="00C93FA0">
        <w:t xml:space="preserve"> </w:t>
      </w:r>
      <w:r w:rsidRPr="00C93FA0">
        <w:rPr>
          <w:b/>
        </w:rPr>
        <w:t>мероприятий:</w:t>
      </w:r>
      <w:r w:rsidRPr="00C93FA0">
        <w:t xml:space="preserve"> </w:t>
      </w:r>
    </w:p>
    <w:p w:rsidR="00FC0B53" w:rsidRPr="00C93FA0" w:rsidRDefault="00FC0B53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 xml:space="preserve">– выявление источников и причин </w:t>
      </w:r>
      <w:proofErr w:type="gramStart"/>
      <w:r w:rsidRPr="00C93FA0">
        <w:t>социальной</w:t>
      </w:r>
      <w:proofErr w:type="gramEnd"/>
      <w:r w:rsidRPr="00C93FA0">
        <w:t xml:space="preserve"> дезадаптации детей и членов их семей:</w:t>
      </w:r>
    </w:p>
    <w:p w:rsidR="00FC0B53" w:rsidRPr="00C93FA0" w:rsidRDefault="00FC0B53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 xml:space="preserve"> – восстановление функционального физиологического и психологического состояния детей и членов их семей; </w:t>
      </w:r>
    </w:p>
    <w:p w:rsidR="00FC0B53" w:rsidRPr="00C93FA0" w:rsidRDefault="00FC0B53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 xml:space="preserve">– развитие личностных качеств и социальных навыков детей; </w:t>
      </w:r>
    </w:p>
    <w:p w:rsidR="00FC0B53" w:rsidRPr="00C93FA0" w:rsidRDefault="00FC0B53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 xml:space="preserve">– восстановление утраченных контактов и связей с семьей, внутри семьи; </w:t>
      </w:r>
    </w:p>
    <w:p w:rsidR="00FC0B53" w:rsidRPr="00C93FA0" w:rsidRDefault="00FC0B53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 xml:space="preserve">– содействие в построении образовательного маршрута детей; </w:t>
      </w:r>
    </w:p>
    <w:p w:rsidR="00FC0B53" w:rsidRPr="00C93FA0" w:rsidRDefault="00FC0B53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 xml:space="preserve">– восстановление положительного социального статуса детей в коллективе сверстников по месту учебы; </w:t>
      </w:r>
    </w:p>
    <w:p w:rsidR="00FC0B53" w:rsidRPr="00C93FA0" w:rsidRDefault="00FC0B53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 xml:space="preserve">– содействие профессиональной ориентации детей; </w:t>
      </w:r>
    </w:p>
    <w:p w:rsidR="00FC0B53" w:rsidRPr="00C93FA0" w:rsidRDefault="00FC0B53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>– привлечение детей в соответствии с их интересами к разнообразной деятельности в учреждениях и организациях, способствующей интеграции в социальную и культурную среду общества с форм</w:t>
      </w:r>
      <w:r w:rsidR="00154FBC" w:rsidRPr="00C93FA0">
        <w:t xml:space="preserve">ированием позитивных установок. Однако сам факт проведения мероприятий остается даже менее важным, чем особенности их проведения: необходимо добиваться высокого уровня эмоциональной близости и теплоты общения </w:t>
      </w:r>
      <w:proofErr w:type="gramStart"/>
      <w:r w:rsidR="00154FBC" w:rsidRPr="00C93FA0">
        <w:t>с</w:t>
      </w:r>
      <w:proofErr w:type="gramEnd"/>
      <w:r w:rsidR="00154FBC" w:rsidRPr="00C93FA0">
        <w:t xml:space="preserve"> обучающимися;</w:t>
      </w:r>
    </w:p>
    <w:p w:rsidR="0029577B" w:rsidRPr="00C93FA0" w:rsidRDefault="00FC0B53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 xml:space="preserve">– решение вопросов жизнеустройства детей (при содействии органов опеки и попечительства); </w:t>
      </w:r>
    </w:p>
    <w:p w:rsidR="00FC0B53" w:rsidRPr="00C93FA0" w:rsidRDefault="00FC0B53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 xml:space="preserve">– содействие в трудоустройстве членов семей несовершеннолетних; </w:t>
      </w:r>
    </w:p>
    <w:p w:rsidR="00FC0B53" w:rsidRPr="00C93FA0" w:rsidRDefault="00FC0B53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lastRenderedPageBreak/>
        <w:t xml:space="preserve">– содействие в оформлении документов для получения детьми и членами их семей мер социальной поддержки; </w:t>
      </w:r>
    </w:p>
    <w:p w:rsidR="00FC0B53" w:rsidRPr="00C93FA0" w:rsidRDefault="00FC0B53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>– иные виды помощи, исходя из сведений и предложений, полученных от органов и учреждений системы профилактики безнадзорности и правонарушений.</w:t>
      </w:r>
    </w:p>
    <w:p w:rsidR="00416CAA" w:rsidRPr="00C93FA0" w:rsidRDefault="00416CAA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>Не</w:t>
      </w:r>
      <w:r w:rsidR="00C93FA0">
        <w:t xml:space="preserve"> </w:t>
      </w:r>
      <w:r w:rsidRPr="00C93FA0">
        <w:t>смотря на то, что государство предприняло соответствующие меры, направленные на поддержку нуждающихся категорий граждан, семей военнослужащих, находящихся в зоне боевых действий, несовершеннолетние, у которых мобилизованы родственники, значимые близкие, нуждаются в поддержке и обеспечении условий их гармоничного развития и личностной социализации. </w:t>
      </w:r>
    </w:p>
    <w:p w:rsidR="00416CAA" w:rsidRPr="00C93FA0" w:rsidRDefault="00416CAA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>Взрослым необходимо помнить, что ситуация, в которой о</w:t>
      </w:r>
      <w:r w:rsidR="0029577B" w:rsidRPr="00C93FA0">
        <w:t>казался ребенок из такой семьи</w:t>
      </w:r>
      <w:r w:rsidRPr="00C93FA0">
        <w:t xml:space="preserve"> рассматривается как трудная жизненная ситуация. </w:t>
      </w:r>
    </w:p>
    <w:p w:rsidR="00416CAA" w:rsidRPr="00C93FA0" w:rsidRDefault="00416CAA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>Трудная жизненная ситуация определяется как временная, объективно или субъективно создавшаяся ситуация; неизбежное событие в жизненном цикле, порождающее эмоциональные напряжения и стрессы; препятствия в реализации важных жизненных целей, с которыми нельзя справиться с помощью привычных средств; ситуация, объективно нарушающая жизнедеятельность. </w:t>
      </w:r>
    </w:p>
    <w:p w:rsidR="00416CAA" w:rsidRPr="00C93FA0" w:rsidRDefault="00416CAA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 xml:space="preserve">В такое сложное и напряженное время особое внимание нужно уделять детям, потому что в отличие от взрослых, они не обладают достаточной эмоциональной зрелостью и жизненным опытом, чтобы справиться со всеми нахлынувшими на них эмоциями. Дети, как правило, очень впечатлительны, </w:t>
      </w:r>
      <w:proofErr w:type="gramStart"/>
      <w:r w:rsidRPr="00C93FA0">
        <w:t>легко возбудимы</w:t>
      </w:r>
      <w:proofErr w:type="gramEnd"/>
      <w:r w:rsidRPr="00C93FA0">
        <w:t xml:space="preserve"> и плохо понимают, что происходит, если им не объясняют ситуацию доступным языком.</w:t>
      </w:r>
    </w:p>
    <w:p w:rsidR="00416CAA" w:rsidRPr="00C93FA0" w:rsidRDefault="003E7B2C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 xml:space="preserve">В такие периоды возрастает значимость работы социальных педагогов. Необходимо дать </w:t>
      </w:r>
      <w:r w:rsidRPr="00C93FA0">
        <w:rPr>
          <w:b/>
        </w:rPr>
        <w:t>р</w:t>
      </w:r>
      <w:r w:rsidR="00416CAA" w:rsidRPr="00C93FA0">
        <w:rPr>
          <w:b/>
        </w:rPr>
        <w:t>екомендации</w:t>
      </w:r>
      <w:r w:rsidR="00416CAA" w:rsidRPr="00C93FA0">
        <w:t xml:space="preserve"> взрослым </w:t>
      </w:r>
      <w:r w:rsidRPr="00C93FA0">
        <w:t xml:space="preserve">(родителям/законным представителям, совместно проживающим взрослым и т.п.) </w:t>
      </w:r>
      <w:r w:rsidR="00416CAA" w:rsidRPr="00C93FA0">
        <w:t xml:space="preserve">по взаимодействию с ребенком, </w:t>
      </w:r>
      <w:r w:rsidR="0029577B" w:rsidRPr="00C93FA0">
        <w:t>испытывающим последствия вовлечения семей в боевые действия</w:t>
      </w:r>
      <w:r w:rsidR="00416CAA" w:rsidRPr="00C93FA0">
        <w:t>:</w:t>
      </w:r>
    </w:p>
    <w:p w:rsidR="004A3BFF" w:rsidRPr="00C93FA0" w:rsidRDefault="004A3BFF" w:rsidP="00670C37">
      <w:pPr>
        <w:pStyle w:val="c0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rPr>
          <w:rStyle w:val="c8"/>
          <w:b/>
          <w:bCs/>
        </w:rPr>
        <w:t>Следите за собственной реакцией на происшедшее</w:t>
      </w:r>
      <w:r w:rsidRPr="00C93FA0">
        <w:rPr>
          <w:rStyle w:val="c1"/>
        </w:rPr>
        <w:t> – Дети вырабатывают собственную модель поведения, наблюдая за взрослыми, которые играют важную роль в их жизни (родители, педагоги). Поэтому старайтесь сохранять спокойствие и внушать его ребенку, насколько это возможно. Возможно, что для этого вы захотите поделиться своими мыслями и чувствами с друзьями или членами семьи, а только потом приступить к разговору с ребенком.</w:t>
      </w:r>
    </w:p>
    <w:p w:rsidR="004A3BFF" w:rsidRPr="00C93FA0" w:rsidRDefault="004A3BFF" w:rsidP="00670C37">
      <w:pPr>
        <w:pStyle w:val="c0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rPr>
          <w:rStyle w:val="c8"/>
          <w:b/>
          <w:bCs/>
        </w:rPr>
        <w:t xml:space="preserve">Уделяйте ребенку </w:t>
      </w:r>
      <w:proofErr w:type="gramStart"/>
      <w:r w:rsidRPr="00C93FA0">
        <w:rPr>
          <w:rStyle w:val="c8"/>
          <w:b/>
          <w:bCs/>
        </w:rPr>
        <w:t>побольше</w:t>
      </w:r>
      <w:proofErr w:type="gramEnd"/>
      <w:r w:rsidRPr="00C93FA0">
        <w:rPr>
          <w:rStyle w:val="c8"/>
          <w:b/>
          <w:bCs/>
        </w:rPr>
        <w:t xml:space="preserve"> внимания</w:t>
      </w:r>
      <w:r w:rsidRPr="00C93FA0">
        <w:rPr>
          <w:rStyle w:val="c1"/>
        </w:rPr>
        <w:t> – Чуткость и внимание с вашей стороны позволят ребенку выразить свои мысли и почувствовать собственную защищенность, особенно в тяжелых ситуациях. Если ребенок хочет поговорить с вами о своих чувствах, поощрите его к разговору. Проявите понимание к тому, что он вам скажет, и объясните, что такие чувства, как страх, гнев и вина, являются вполне нормальной реакцией на "ненормальные" события.</w:t>
      </w:r>
    </w:p>
    <w:p w:rsidR="004A3BFF" w:rsidRPr="00C93FA0" w:rsidRDefault="004A3BFF" w:rsidP="00670C37">
      <w:pPr>
        <w:pStyle w:val="c0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rPr>
          <w:rStyle w:val="c8"/>
          <w:b/>
          <w:bCs/>
        </w:rPr>
        <w:t>Говорите с ребенком на понятном ему языке</w:t>
      </w:r>
      <w:r w:rsidRPr="00C93FA0">
        <w:rPr>
          <w:rStyle w:val="c1"/>
        </w:rPr>
        <w:t> – Любая информация должна быть рассказана ребенку в соответствии с его возрастом и уровнем развития. Избыток сведений может запутать маленьких детей и вызвать у них новые страхи и чувство незащищенности. С другой стороны, дополнительная информация поможет ребенку правильно понять, что же в действительности происходит. Важно поощрять ребенка к беседе, но если он этого не хочет, никогда не настаивайте. В любом случае не следует сообщать ребенку различные необоснованные слухи и неправильную информацию о событиях.</w:t>
      </w:r>
    </w:p>
    <w:p w:rsidR="004A3BFF" w:rsidRPr="00C93FA0" w:rsidRDefault="004A3BFF" w:rsidP="00670C37">
      <w:pPr>
        <w:pStyle w:val="c0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rPr>
          <w:rStyle w:val="c8"/>
          <w:b/>
          <w:bCs/>
        </w:rPr>
        <w:t>Ограничьте доступ ребенка к средствам массовой информации</w:t>
      </w:r>
      <w:r w:rsidRPr="00C93FA0">
        <w:rPr>
          <w:rStyle w:val="c1"/>
        </w:rPr>
        <w:t> – Старайтесь оградить ребенка от просмотра фотографий и прямых репортажей с места трагических событий, например террористических актов. Это особенно важно для детей дошкольного и младшего школьного возраста. Часто родители настолько захвачены драматическими событиями, транслируемыми по телевизору, что не думают о том, что эти события могут видеть и их маленькие дети. Подобные просмотры являются причиной ночных кошмаров или тяжелых мыслей у детей.</w:t>
      </w:r>
    </w:p>
    <w:p w:rsidR="004A3BFF" w:rsidRPr="00C93FA0" w:rsidRDefault="004A3BFF" w:rsidP="00670C37">
      <w:pPr>
        <w:pStyle w:val="c0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rPr>
          <w:rStyle w:val="c8"/>
          <w:b/>
          <w:bCs/>
        </w:rPr>
        <w:lastRenderedPageBreak/>
        <w:t>Старайтесь поддерживать обыденный распорядок жизни, убедите ребенка в том, что он находится в полной безопасности</w:t>
      </w:r>
      <w:r w:rsidRPr="00C93FA0">
        <w:rPr>
          <w:rStyle w:val="c1"/>
        </w:rPr>
        <w:t> – Поговорите с ребенком о том, как следует избегать травматических или стрессовых ситуаций в будущем. Это укрепит в нем ощущение безопасности и возможности управлять своей жизнью. Поддержание обычного образа жизни очень убедительно действует на ребенка и является для него четким, не требующим слов доказательством собственной безопасности и стабильности.  </w:t>
      </w:r>
    </w:p>
    <w:p w:rsidR="004A3BFF" w:rsidRPr="00C93FA0" w:rsidRDefault="004A3BFF" w:rsidP="00670C37">
      <w:pPr>
        <w:pStyle w:val="c0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rPr>
          <w:rStyle w:val="c8"/>
          <w:b/>
          <w:bCs/>
        </w:rPr>
        <w:t>Внимательно следите за проявлением любых признаков стресса</w:t>
      </w:r>
      <w:r w:rsidRPr="00C93FA0">
        <w:rPr>
          <w:rStyle w:val="c1"/>
        </w:rPr>
        <w:t> – Если ребенок играет в игры, которые вновь и вновь воспроизводят происшедшее с ним событие, или жалуется на "страшные сны", ни в коем случае не следует этого пропускать. Подобные модели поведения нормальны сразу же после травмы и помогают ребенку справиться с ней. Однако</w:t>
      </w:r>
      <w:proofErr w:type="gramStart"/>
      <w:r w:rsidRPr="00C93FA0">
        <w:rPr>
          <w:rStyle w:val="c1"/>
        </w:rPr>
        <w:t>,</w:t>
      </w:r>
      <w:proofErr w:type="gramEnd"/>
      <w:r w:rsidRPr="00C93FA0">
        <w:rPr>
          <w:rStyle w:val="c1"/>
        </w:rPr>
        <w:t xml:space="preserve"> если месяц спустя они не пропали, а лишь усилились, подумайте о том, стоит ли обратиться за профессиональной помощью.</w:t>
      </w:r>
    </w:p>
    <w:p w:rsidR="004A3BFF" w:rsidRPr="00C93FA0" w:rsidRDefault="004A3BFF" w:rsidP="00670C37">
      <w:pPr>
        <w:pStyle w:val="c0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rPr>
          <w:rStyle w:val="c8"/>
          <w:b/>
          <w:bCs/>
        </w:rPr>
        <w:t>Будьте особенно внимательны и чутки с подростками, демонстрирующими симптомы стресса </w:t>
      </w:r>
      <w:r w:rsidRPr="00C93FA0">
        <w:rPr>
          <w:rStyle w:val="c1"/>
        </w:rPr>
        <w:t>– Если подростки говорят или думают о самоубийстве, употребляют наркотики, плохо едят или плохо спят или демонстрируют вспышки гнева, этого ни в коем случае нельзя пропустить. Подобными симптомами следует заняться немедленно, поскольку они не проходят сами по себе, без профессионального лечения.</w:t>
      </w:r>
    </w:p>
    <w:p w:rsidR="004A3BFF" w:rsidRPr="00C93FA0" w:rsidRDefault="004A3BFF" w:rsidP="00670C37">
      <w:pPr>
        <w:pStyle w:val="c0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rPr>
          <w:rStyle w:val="c8"/>
          <w:b/>
          <w:bCs/>
        </w:rPr>
        <w:t>Не забывайте о собственном душевном состоянии</w:t>
      </w:r>
      <w:r w:rsidRPr="00C93FA0">
        <w:rPr>
          <w:rStyle w:val="c1"/>
        </w:rPr>
        <w:t> – Поскольку вы являетесь главным источником помощи и поддержки ребенка, вы должны заботиться о себе. Общайтесь с семьей и друзьями, делитесь своими чувствами и переживаниями с другими взрослыми, особенно с теми, кто испытал нечто подобное. Старайтесь придерживаться сбалансированного режима питания. Высыпайтесь, занимайтесь спортом и не забывайте о развлечениях. Вновь повторяем – не стесняйтесь обращаться за профессиональной психологической помощью (консультации и лечение), если вам кажется, что она необходима для вас или вашего ребенка.</w:t>
      </w:r>
    </w:p>
    <w:p w:rsidR="00D50D08" w:rsidRPr="00C93FA0" w:rsidRDefault="00416CAA" w:rsidP="003C39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> </w:t>
      </w:r>
      <w:r w:rsidR="00D50D08" w:rsidRPr="00C93FA0">
        <w:t>Социальным педагогам необходимо при организации работы с такими детьми и семьями применять а</w:t>
      </w:r>
      <w:r w:rsidR="008F3A10" w:rsidRPr="00C93FA0">
        <w:t>лгоритм</w:t>
      </w:r>
      <w:r w:rsidR="00D50D08" w:rsidRPr="00C93FA0">
        <w:t xml:space="preserve">, который </w:t>
      </w:r>
      <w:r w:rsidR="008F3A10" w:rsidRPr="00C93FA0">
        <w:t xml:space="preserve">включает в себя </w:t>
      </w:r>
      <w:r w:rsidR="00D50D08" w:rsidRPr="00C93FA0">
        <w:t xml:space="preserve">следующие </w:t>
      </w:r>
      <w:r w:rsidR="00D50D08" w:rsidRPr="00C93FA0">
        <w:rPr>
          <w:b/>
        </w:rPr>
        <w:t>этапы</w:t>
      </w:r>
      <w:r w:rsidR="008F3A10" w:rsidRPr="00C93FA0">
        <w:t xml:space="preserve">: </w:t>
      </w:r>
    </w:p>
    <w:p w:rsidR="003C3955" w:rsidRPr="00C93FA0" w:rsidRDefault="00D50D08" w:rsidP="003C3955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FA0">
        <w:rPr>
          <w:rFonts w:ascii="Times New Roman" w:hAnsi="Times New Roman" w:cs="Times New Roman"/>
          <w:sz w:val="24"/>
          <w:szCs w:val="24"/>
        </w:rPr>
        <w:t xml:space="preserve">выявление детей, испытывающих последствия вовлечения семей в боевые действия, </w:t>
      </w:r>
      <w:r w:rsidR="0029577B" w:rsidRPr="00C93FA0">
        <w:rPr>
          <w:rFonts w:ascii="Times New Roman" w:hAnsi="Times New Roman" w:cs="Times New Roman"/>
          <w:sz w:val="24"/>
          <w:szCs w:val="24"/>
        </w:rPr>
        <w:t xml:space="preserve">содействие в </w:t>
      </w:r>
      <w:r w:rsidR="008F3A10" w:rsidRPr="00C93FA0">
        <w:rPr>
          <w:rFonts w:ascii="Times New Roman" w:hAnsi="Times New Roman" w:cs="Times New Roman"/>
          <w:sz w:val="24"/>
          <w:szCs w:val="24"/>
        </w:rPr>
        <w:t>проведени</w:t>
      </w:r>
      <w:r w:rsidR="0029577B" w:rsidRPr="00C93FA0">
        <w:rPr>
          <w:rFonts w:ascii="Times New Roman" w:hAnsi="Times New Roman" w:cs="Times New Roman"/>
          <w:sz w:val="24"/>
          <w:szCs w:val="24"/>
        </w:rPr>
        <w:t xml:space="preserve">и </w:t>
      </w:r>
      <w:r w:rsidR="008F3A10" w:rsidRPr="00C93FA0">
        <w:rPr>
          <w:rFonts w:ascii="Times New Roman" w:hAnsi="Times New Roman" w:cs="Times New Roman"/>
          <w:sz w:val="24"/>
          <w:szCs w:val="24"/>
        </w:rPr>
        <w:t xml:space="preserve">мониторинга </w:t>
      </w:r>
      <w:r w:rsidRPr="00C93FA0">
        <w:rPr>
          <w:rFonts w:ascii="Times New Roman" w:hAnsi="Times New Roman" w:cs="Times New Roman"/>
          <w:sz w:val="24"/>
          <w:szCs w:val="24"/>
        </w:rPr>
        <w:t xml:space="preserve">их </w:t>
      </w:r>
      <w:r w:rsidR="003C3955" w:rsidRPr="00C93FA0">
        <w:rPr>
          <w:rFonts w:ascii="Times New Roman" w:hAnsi="Times New Roman" w:cs="Times New Roman"/>
          <w:sz w:val="24"/>
          <w:szCs w:val="24"/>
        </w:rPr>
        <w:t xml:space="preserve">психологического состояния. В этом случае можно составить Протокол  </w:t>
      </w:r>
      <w:r w:rsidR="003C3955" w:rsidRPr="00C93F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наблюдения за </w:t>
      </w:r>
      <w:proofErr w:type="gramStart"/>
      <w:r w:rsidR="003C3955" w:rsidRPr="00C93FA0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="003C3955" w:rsidRPr="00C93FA0">
        <w:rPr>
          <w:rFonts w:ascii="Times New Roman" w:hAnsi="Times New Roman" w:cs="Times New Roman"/>
          <w:sz w:val="24"/>
          <w:szCs w:val="24"/>
        </w:rPr>
        <w:t xml:space="preserve">, испытывающим последствия вовлечения семьи в боевые действия (Приложение № 1). Он может иметь и другую форму, принятую в учреждении; </w:t>
      </w:r>
    </w:p>
    <w:p w:rsidR="0089302C" w:rsidRPr="00C93FA0" w:rsidRDefault="00D50D08" w:rsidP="0089302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360"/>
        <w:contextualSpacing/>
        <w:jc w:val="both"/>
      </w:pPr>
      <w:proofErr w:type="gramStart"/>
      <w:r w:rsidRPr="00C93FA0">
        <w:t xml:space="preserve">при выявлении признаков неблагоприятных и деструктивных состояний у обучающихся, нуждающихся в повышенном психолого-педагогическом внимании, целесообразно оказание экстренной психологической помощи, психологической коррекции и поддержки детей, испытывающих последствия вовлечения семей в боевые действия, </w:t>
      </w:r>
      <w:r w:rsidR="0089302C" w:rsidRPr="00C93FA0">
        <w:t>в очном и дистанционном режиме.</w:t>
      </w:r>
      <w:proofErr w:type="gramEnd"/>
      <w:r w:rsidR="0089302C" w:rsidRPr="00C93FA0">
        <w:t xml:space="preserve"> Педагогическим работникам необходимо помнить, что при подозрении на психические расстройства, связанные с воздействием травматического события (посттравматическое стрессовое расстройство, депрессия), требуется незамедлительная организация консультации обучающегося и его родителей (законных представителей) у профильных специалистов организаций системы здравоохранения;</w:t>
      </w:r>
    </w:p>
    <w:p w:rsidR="00D50D08" w:rsidRPr="00C93FA0" w:rsidRDefault="008F3A10" w:rsidP="00670C3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</w:pPr>
      <w:r w:rsidRPr="00C93FA0">
        <w:t>реализаци</w:t>
      </w:r>
      <w:r w:rsidR="00D50D08" w:rsidRPr="00C93FA0">
        <w:t>я</w:t>
      </w:r>
      <w:r w:rsidRPr="00C93FA0">
        <w:t xml:space="preserve"> основных направлений психолого-педагогического сопровождения </w:t>
      </w:r>
      <w:r w:rsidR="00D50D08" w:rsidRPr="00C93FA0">
        <w:t xml:space="preserve">детей, испытывающих последствия вовлечения семей в боевые </w:t>
      </w:r>
      <w:r w:rsidR="0029577B" w:rsidRPr="00C93FA0">
        <w:t>действия, в</w:t>
      </w:r>
      <w:r w:rsidRPr="00C93FA0">
        <w:t xml:space="preserve"> период обучения</w:t>
      </w:r>
      <w:r w:rsidR="00D50D08" w:rsidRPr="00C93FA0">
        <w:t xml:space="preserve"> и каникулярное время</w:t>
      </w:r>
      <w:r w:rsidRPr="00C93FA0">
        <w:t xml:space="preserve">; </w:t>
      </w:r>
    </w:p>
    <w:p w:rsidR="00D50D08" w:rsidRPr="00C93FA0" w:rsidRDefault="008F3A10" w:rsidP="00670C3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</w:pPr>
      <w:r w:rsidRPr="00C93FA0">
        <w:t>организаци</w:t>
      </w:r>
      <w:r w:rsidR="00D50D08" w:rsidRPr="00C93FA0">
        <w:t>я</w:t>
      </w:r>
      <w:r w:rsidRPr="00C93FA0">
        <w:t xml:space="preserve"> и проведени</w:t>
      </w:r>
      <w:r w:rsidR="00D50D08" w:rsidRPr="00C93FA0">
        <w:t>е</w:t>
      </w:r>
      <w:r w:rsidRPr="00C93FA0">
        <w:t xml:space="preserve"> мероприятий, направленных на формирование в образовательной организации необходимого психологического климата для сохранения и (или) восстановления психологического здоровья </w:t>
      </w:r>
      <w:r w:rsidR="00D50D08" w:rsidRPr="00C93FA0">
        <w:t>детей, испытывающих последствия вовлечения семей в боевые действия</w:t>
      </w:r>
      <w:r w:rsidRPr="00C93FA0">
        <w:t xml:space="preserve">; </w:t>
      </w:r>
    </w:p>
    <w:p w:rsidR="00D50D08" w:rsidRPr="00C93FA0" w:rsidRDefault="008F3A10" w:rsidP="00670C3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</w:pPr>
      <w:r w:rsidRPr="00C93FA0">
        <w:t>организаци</w:t>
      </w:r>
      <w:r w:rsidR="00D50D08" w:rsidRPr="00C93FA0">
        <w:t>я</w:t>
      </w:r>
      <w:r w:rsidRPr="00C93FA0">
        <w:t xml:space="preserve"> взаимодействия </w:t>
      </w:r>
      <w:r w:rsidR="00D50D08" w:rsidRPr="00C93FA0">
        <w:t xml:space="preserve">всех субъектов образовательного учреждения (классный руководитель, учитель, педагог-психолог и др. специалисты), а также </w:t>
      </w:r>
      <w:r w:rsidR="00D50D08" w:rsidRPr="00C93FA0">
        <w:lastRenderedPageBreak/>
        <w:t xml:space="preserve">учреждений </w:t>
      </w:r>
      <w:r w:rsidRPr="00C93FA0">
        <w:t xml:space="preserve">для оказания необходимой помощи и поддержки </w:t>
      </w:r>
      <w:r w:rsidR="00D50D08" w:rsidRPr="00C93FA0">
        <w:t>детей, испытывающих последствия вовлечения семей в боевые действия</w:t>
      </w:r>
      <w:r w:rsidRPr="00C93FA0">
        <w:t xml:space="preserve">; </w:t>
      </w:r>
    </w:p>
    <w:p w:rsidR="00D50D08" w:rsidRPr="00C93FA0" w:rsidRDefault="00D50D08" w:rsidP="00670C3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</w:pPr>
      <w:r w:rsidRPr="00C93FA0">
        <w:t>о</w:t>
      </w:r>
      <w:r w:rsidR="008F3A10" w:rsidRPr="00C93FA0">
        <w:t>беспечени</w:t>
      </w:r>
      <w:r w:rsidRPr="00C93FA0">
        <w:t>е</w:t>
      </w:r>
      <w:r w:rsidR="008F3A10" w:rsidRPr="00C93FA0">
        <w:t xml:space="preserve"> информирования </w:t>
      </w:r>
      <w:r w:rsidRPr="00C93FA0">
        <w:t>детей, испытывающих последствия вовлечения семей в боевые действия,</w:t>
      </w:r>
      <w:r w:rsidR="008F3A10" w:rsidRPr="00C93FA0">
        <w:t xml:space="preserve"> членов их семей, педагогических работников образовательной организации о возможности и ресурсах получения психологической помощи, пси</w:t>
      </w:r>
      <w:r w:rsidRPr="00C93FA0">
        <w:t>холого-педагогической поддержки.</w:t>
      </w:r>
    </w:p>
    <w:p w:rsidR="001D6EF4" w:rsidRPr="00C93FA0" w:rsidRDefault="001D6EF4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>Так как дети</w:t>
      </w:r>
      <w:r w:rsidRPr="00C93FA0">
        <w:rPr>
          <w:b/>
        </w:rPr>
        <w:t>, испытывающие последствия вовлечения семей в боевые действия</w:t>
      </w:r>
      <w:r w:rsidRPr="00C93FA0">
        <w:t xml:space="preserve"> отнесены к уязвимой категории обучающихся, им требуется комплексная помощь в социально-психологической адаптации. В зависимости от поведенческих реакций обучающихся, а также от формы проявления переживаний по поводу </w:t>
      </w:r>
      <w:proofErr w:type="gramStart"/>
      <w:r w:rsidRPr="00C93FA0">
        <w:t>утраты родителя</w:t>
      </w:r>
      <w:proofErr w:type="gramEnd"/>
      <w:r w:rsidRPr="00C93FA0">
        <w:t xml:space="preserve"> – участника СВО, которые могут перейти в отклоняющееся поведение, возможно привлекать специалистов органов и учреждений системы профилактики безнадзорности и правонарушений несовершеннолетних. </w:t>
      </w:r>
    </w:p>
    <w:p w:rsidR="0089302C" w:rsidRPr="00C93FA0" w:rsidRDefault="001D6EF4" w:rsidP="0089302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 xml:space="preserve">Методические материалы (письмо </w:t>
      </w:r>
      <w:proofErr w:type="spellStart"/>
      <w:r w:rsidRPr="00C93FA0">
        <w:t>Минпросвещения</w:t>
      </w:r>
      <w:proofErr w:type="spellEnd"/>
      <w:r w:rsidRPr="00C93FA0">
        <w:t xml:space="preserve"> России от 13 декабря 2022 г. № 07-8351, письмо </w:t>
      </w:r>
      <w:proofErr w:type="spellStart"/>
      <w:r w:rsidRPr="00C93FA0">
        <w:t>Минпросвещения</w:t>
      </w:r>
      <w:proofErr w:type="spellEnd"/>
      <w:r w:rsidRPr="00C93FA0">
        <w:t xml:space="preserve"> России от 27 декабря 2022 г. № 07-8747) по признакам девиаций, действиям специалистов органов и организаций системы образования в ситуациях социальных рисков и профилактике </w:t>
      </w:r>
      <w:proofErr w:type="spellStart"/>
      <w:r w:rsidRPr="00C93FA0">
        <w:t>девиантного</w:t>
      </w:r>
      <w:proofErr w:type="spellEnd"/>
      <w:r w:rsidRPr="00C93FA0">
        <w:t xml:space="preserve"> поведения обучающихся «Навигатор профилактики» разработаны и рекомендованы к применению. </w:t>
      </w:r>
      <w:r w:rsidR="0089302C" w:rsidRPr="00C93FA0">
        <w:t xml:space="preserve">Они включают в себя комплект памяток для педагогических работников по различным видам </w:t>
      </w:r>
      <w:proofErr w:type="spellStart"/>
      <w:r w:rsidR="0089302C" w:rsidRPr="00C93FA0">
        <w:t>девиантного</w:t>
      </w:r>
      <w:proofErr w:type="spellEnd"/>
      <w:r w:rsidR="0089302C" w:rsidRPr="00C93FA0">
        <w:t xml:space="preserve"> поведения обучающихся, в том числе рекомендации по выявлению признаков и профилактике общественно опасного поведения несовершеннолетних. Навигатор профилактики логически связан с памятками по видам отклоняющегося поведения: </w:t>
      </w:r>
    </w:p>
    <w:p w:rsidR="0089302C" w:rsidRPr="00C93FA0" w:rsidRDefault="0089302C" w:rsidP="0089302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 xml:space="preserve">1. Социально-психологическая </w:t>
      </w:r>
      <w:proofErr w:type="spellStart"/>
      <w:r w:rsidRPr="00C93FA0">
        <w:t>дезадаптация</w:t>
      </w:r>
      <w:proofErr w:type="spellEnd"/>
      <w:r w:rsidRPr="00C93FA0">
        <w:t xml:space="preserve">. </w:t>
      </w:r>
    </w:p>
    <w:p w:rsidR="0089302C" w:rsidRPr="00C93FA0" w:rsidRDefault="0089302C" w:rsidP="0089302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 xml:space="preserve">2. Раннее проблемное (отклоняющееся) поведение. </w:t>
      </w:r>
    </w:p>
    <w:p w:rsidR="0089302C" w:rsidRPr="00C93FA0" w:rsidRDefault="0089302C" w:rsidP="0089302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 xml:space="preserve">3. Агрессивное поведение. </w:t>
      </w:r>
    </w:p>
    <w:p w:rsidR="0089302C" w:rsidRPr="00C93FA0" w:rsidRDefault="0089302C" w:rsidP="0089302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 xml:space="preserve">4. Суицидальное, </w:t>
      </w:r>
      <w:proofErr w:type="spellStart"/>
      <w:r w:rsidRPr="00C93FA0">
        <w:t>самоповреждающее</w:t>
      </w:r>
      <w:proofErr w:type="spellEnd"/>
      <w:r w:rsidRPr="00C93FA0">
        <w:t xml:space="preserve"> поведение. </w:t>
      </w:r>
    </w:p>
    <w:p w:rsidR="0089302C" w:rsidRPr="00C93FA0" w:rsidRDefault="0089302C" w:rsidP="0089302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 xml:space="preserve">5. Риск нападения </w:t>
      </w:r>
      <w:proofErr w:type="gramStart"/>
      <w:r w:rsidRPr="00C93FA0">
        <w:t>обучающимся</w:t>
      </w:r>
      <w:proofErr w:type="gramEnd"/>
      <w:r w:rsidRPr="00C93FA0">
        <w:t xml:space="preserve"> на образовательную организацию (признаки риска совершения особо опасного деяния). </w:t>
      </w:r>
    </w:p>
    <w:p w:rsidR="0089302C" w:rsidRPr="00C93FA0" w:rsidRDefault="0089302C" w:rsidP="0089302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 xml:space="preserve">6. </w:t>
      </w:r>
      <w:proofErr w:type="spellStart"/>
      <w:r w:rsidRPr="00C93FA0">
        <w:t>Делинквентное</w:t>
      </w:r>
      <w:proofErr w:type="spellEnd"/>
      <w:r w:rsidRPr="00C93FA0">
        <w:t xml:space="preserve"> поведение. </w:t>
      </w:r>
    </w:p>
    <w:p w:rsidR="0089302C" w:rsidRPr="00C93FA0" w:rsidRDefault="0089302C" w:rsidP="0089302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 xml:space="preserve">7. </w:t>
      </w:r>
      <w:proofErr w:type="spellStart"/>
      <w:r w:rsidRPr="00C93FA0">
        <w:t>Аддиктивное</w:t>
      </w:r>
      <w:proofErr w:type="spellEnd"/>
      <w:r w:rsidRPr="00C93FA0">
        <w:t xml:space="preserve"> (зависимое) поведение. </w:t>
      </w:r>
    </w:p>
    <w:p w:rsidR="001D6EF4" w:rsidRPr="00C93FA0" w:rsidRDefault="0089302C" w:rsidP="0089302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>8. Рискованное поведение.</w:t>
      </w:r>
    </w:p>
    <w:p w:rsidR="0089302C" w:rsidRPr="00C93FA0" w:rsidRDefault="0089302C" w:rsidP="0089302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 xml:space="preserve">При актуализации в 2022 году Навигатора профилактики указанные памятки дополнены признаками рискованного поведения онлайн, </w:t>
      </w:r>
      <w:proofErr w:type="spellStart"/>
      <w:r w:rsidRPr="00C93FA0">
        <w:t>несуицидального</w:t>
      </w:r>
      <w:proofErr w:type="spellEnd"/>
      <w:r w:rsidRPr="00C93FA0">
        <w:t xml:space="preserve"> </w:t>
      </w:r>
      <w:proofErr w:type="spellStart"/>
      <w:r w:rsidRPr="00C93FA0">
        <w:t>самоповреждающего</w:t>
      </w:r>
      <w:proofErr w:type="spellEnd"/>
      <w:r w:rsidRPr="00C93FA0">
        <w:t xml:space="preserve"> поведения, риска нападения обучающимися на образовательную организацию (признаками риска совершения особо опасного деяния и специальным алгоритмом действий).</w:t>
      </w:r>
    </w:p>
    <w:p w:rsidR="001D6EF4" w:rsidRPr="00C93FA0" w:rsidRDefault="0089302C" w:rsidP="0089302C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 xml:space="preserve">Навигатор профилактики опубликован на официальном сайте МГППУ и доступен по ссылке: </w:t>
      </w:r>
      <w:hyperlink r:id="rId8" w:history="1">
        <w:r w:rsidRPr="00C93FA0">
          <w:rPr>
            <w:rStyle w:val="a5"/>
            <w:color w:val="auto"/>
          </w:rPr>
          <w:t>https://mgppu.ru/about/publications/deviant_behaviour</w:t>
        </w:r>
      </w:hyperlink>
      <w:r w:rsidRPr="00C93FA0">
        <w:t>.</w:t>
      </w:r>
    </w:p>
    <w:p w:rsidR="00EA2756" w:rsidRPr="00C93FA0" w:rsidRDefault="00EA2756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 xml:space="preserve">Для образовательной организации, в которой обучаются дети, пережившие психотравмирующее событие, рекомендуется применить трехуровневую модель адаптации, структурными компонентами которой являются учебная, социально-психологическая и культурная адаптация. </w:t>
      </w:r>
    </w:p>
    <w:p w:rsidR="00EA2756" w:rsidRPr="00C93FA0" w:rsidRDefault="00EA2756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 xml:space="preserve">Учебная адаптация детей осуществляется с помощью включения обучающихся во </w:t>
      </w:r>
      <w:proofErr w:type="spellStart"/>
      <w:r w:rsidRPr="00C93FA0">
        <w:t>внутришкольную</w:t>
      </w:r>
      <w:proofErr w:type="spellEnd"/>
      <w:r w:rsidRPr="00C93FA0">
        <w:t xml:space="preserve"> жизнь, в том числе оказание дополнительной помощи в освоении образовательной программы и др. </w:t>
      </w:r>
    </w:p>
    <w:p w:rsidR="00EA2756" w:rsidRPr="00C93FA0" w:rsidRDefault="00EA2756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 xml:space="preserve">Социально-психологическая адаптация обучающегося направлена на повышение качества социального взаимодействия участников образовательных отношений, помощь в установлении </w:t>
      </w:r>
      <w:proofErr w:type="gramStart"/>
      <w:r w:rsidRPr="00C93FA0">
        <w:t>обучающимся</w:t>
      </w:r>
      <w:proofErr w:type="gramEnd"/>
      <w:r w:rsidRPr="00C93FA0">
        <w:t xml:space="preserve"> конструктивных взаимоотношений с одноклассниками, педагогическими работниками образовательной организации. </w:t>
      </w:r>
    </w:p>
    <w:p w:rsidR="00EA2756" w:rsidRPr="00C93FA0" w:rsidRDefault="00EA2756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 xml:space="preserve">На уровне социокультурной адаптации </w:t>
      </w:r>
      <w:proofErr w:type="gramStart"/>
      <w:r w:rsidRPr="00C93FA0">
        <w:t>обучающегося</w:t>
      </w:r>
      <w:proofErr w:type="gramEnd"/>
      <w:r w:rsidRPr="00C93FA0">
        <w:t xml:space="preserve"> рекомендуется привлекать к культурно-просветительским мероприятиям. Работа по включению обучающегося в </w:t>
      </w:r>
      <w:r w:rsidRPr="00C93FA0">
        <w:lastRenderedPageBreak/>
        <w:t xml:space="preserve">культурно-образовательное пространство и благоприятный микросоциум позволит существенно снизить риск развития </w:t>
      </w:r>
      <w:proofErr w:type="spellStart"/>
      <w:r w:rsidRPr="00C93FA0">
        <w:t>дезадаптационных</w:t>
      </w:r>
      <w:proofErr w:type="spellEnd"/>
      <w:r w:rsidRPr="00C93FA0">
        <w:t xml:space="preserve"> тенденций и оказать ему содействие в расширении социальных связей, укреплении чувства значимости и формировании стрессоустойчивости. </w:t>
      </w:r>
    </w:p>
    <w:p w:rsidR="00EA2756" w:rsidRPr="00C93FA0" w:rsidRDefault="00EA2756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>В случае необходимости принятия дополнительных социальных мер поддержки обучающегося</w:t>
      </w:r>
      <w:r w:rsidR="00B929C4" w:rsidRPr="00C93FA0">
        <w:t xml:space="preserve"> и членов семьи</w:t>
      </w:r>
      <w:r w:rsidRPr="00C93FA0">
        <w:t xml:space="preserve"> рекомендуется направить для обращения в органы социальной защиты</w:t>
      </w:r>
      <w:r w:rsidR="00B929C4" w:rsidRPr="00C93FA0">
        <w:t>, другие службы</w:t>
      </w:r>
      <w:r w:rsidRPr="00C93FA0">
        <w:t>.</w:t>
      </w:r>
    </w:p>
    <w:p w:rsidR="00B929C4" w:rsidRPr="00C93FA0" w:rsidRDefault="0029577B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 xml:space="preserve">На территории нашей страны работают службы, специальные центры поддержки, в которых </w:t>
      </w:r>
      <w:r w:rsidRPr="00C93FA0">
        <w:rPr>
          <w:b/>
        </w:rPr>
        <w:t>дети, испытывающие последствия вовлечения семей в боевые действия, и члены их</w:t>
      </w:r>
      <w:r w:rsidRPr="00C93FA0">
        <w:t xml:space="preserve"> семьи могут получить помощь. </w:t>
      </w:r>
    </w:p>
    <w:p w:rsidR="00B929C4" w:rsidRPr="00C93FA0" w:rsidRDefault="00B929C4" w:rsidP="00B929C4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 xml:space="preserve">В помощь педагогам-психологам, социальным педагогам и другим педагогическим работникам, а также обучающимся и их родителям (законным представителям) из числа семей ветеранов (участников) СВО предоставляются дополнительные онлайн-ресурсы для обращения за психологической помощью. </w:t>
      </w:r>
    </w:p>
    <w:p w:rsidR="00B929C4" w:rsidRPr="00C93FA0" w:rsidRDefault="00B929C4" w:rsidP="00B929C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  <w:jc w:val="both"/>
      </w:pPr>
      <w:r w:rsidRPr="00C93FA0">
        <w:t>Горячая линия кризисной психологической помощи 8 (800) 600-31-14</w:t>
      </w:r>
    </w:p>
    <w:p w:rsidR="0029577B" w:rsidRPr="00C93FA0" w:rsidRDefault="00B929C4" w:rsidP="00B929C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  <w:jc w:val="both"/>
      </w:pPr>
      <w:r w:rsidRPr="00C93FA0">
        <w:t>Общероссийская горячая линия детского телефона доверия 8-800-2000-122</w:t>
      </w:r>
    </w:p>
    <w:p w:rsidR="00B929C4" w:rsidRPr="00C93FA0" w:rsidRDefault="00B929C4" w:rsidP="00B929C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  <w:jc w:val="both"/>
      </w:pPr>
      <w:r w:rsidRPr="00C93FA0">
        <w:t>Круглосуточная экстренная психологическая помощь МЧС России 8 (495) 989-50-50</w:t>
      </w:r>
    </w:p>
    <w:p w:rsidR="00B929C4" w:rsidRPr="00C93FA0" w:rsidRDefault="00B929C4" w:rsidP="00B929C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  <w:jc w:val="both"/>
      </w:pPr>
      <w:r w:rsidRPr="00C93FA0">
        <w:t>Горячая линия Российского Красного Креста 8 (800) 700 44 50</w:t>
      </w:r>
    </w:p>
    <w:p w:rsidR="0029577B" w:rsidRPr="00C93FA0" w:rsidRDefault="0029577B" w:rsidP="00B929C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  <w:jc w:val="both"/>
      </w:pPr>
      <w:r w:rsidRPr="00C93FA0">
        <w:t xml:space="preserve">Горячая линия для семей мобилизованных - движение «Мы вместе». 8 800 200 34 11 </w:t>
      </w:r>
    </w:p>
    <w:p w:rsidR="0029577B" w:rsidRPr="00C93FA0" w:rsidRDefault="0029577B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>Она запущена при поддержке Народного фронта. Волонтеры принимают заявки на оказание юридической, психологической, гуманитарной и бытовой помощи семьям мобилизованных граждан.</w:t>
      </w:r>
    </w:p>
    <w:p w:rsidR="00B929C4" w:rsidRPr="00C93FA0" w:rsidRDefault="00B929C4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t>Предоставление экстренной анонимной кризисной помощи осуществляется по телефону 8 (800) 600-31-14 в круглосуточном режиме. Круглосуточная горячая линия функционирует на базе Федерального координационного центра по обеспечению психологической службы в системе образования Российской Федерации МГППУ. Психологическая помощь и поддержка оказывается бесплатно, анонимно, конфиденциально.</w:t>
      </w:r>
    </w:p>
    <w:p w:rsidR="00670C37" w:rsidRPr="00C93FA0" w:rsidRDefault="00670C37" w:rsidP="00670C37">
      <w:pPr>
        <w:pStyle w:val="c0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C93FA0">
        <w:rPr>
          <w:rStyle w:val="c1"/>
        </w:rPr>
        <w:t>В детстве многие из нас переживают самые различные травматические события. На ребенка воздействуют и события, в которых он не принимал непосредственного участия. Так, например, просмотр телевизионного репортажа с места террористического акта также может оказывать на него тяжелое, гнетущее впечатление и вызывать посттравматические симптомы. Дети могут чувствовать собственную незащищенность и беспомощность в мире, который им не совсем понятен. Последствия подобного воздействия включают страх, ночные кошмары, регрессивное поведение или частые проявления агрессии.</w:t>
      </w:r>
    </w:p>
    <w:p w:rsidR="00670C37" w:rsidRPr="00C93FA0" w:rsidRDefault="00670C37" w:rsidP="00670C37">
      <w:pPr>
        <w:pStyle w:val="c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Style w:val="c1"/>
        </w:rPr>
      </w:pPr>
      <w:r w:rsidRPr="00C93FA0">
        <w:rPr>
          <w:rStyle w:val="c1"/>
        </w:rPr>
        <w:t>Реакция ребенка на травматическое событие зависит от целого ряда факторов: возраст, характер, степень тяжести и близости к ребенку травматического события, а также уровень поддержки, получаемой от членов семьи и друзей. Именно подде</w:t>
      </w:r>
      <w:r w:rsidR="00CB72C6" w:rsidRPr="00C93FA0">
        <w:rPr>
          <w:rStyle w:val="c1"/>
        </w:rPr>
        <w:t xml:space="preserve">ржка, исходящая от родителей во </w:t>
      </w:r>
      <w:r w:rsidRPr="00C93FA0">
        <w:rPr>
          <w:rStyle w:val="c1"/>
        </w:rPr>
        <w:t>время и после травмы, является основным фактором ее успешного преодоления. Большинство детей приходит в себя после травматического события без профессиональной помощи психологов, лишь благодаря поддержке близких. Поэтому очень важно, чтобы вы взрослые внимательно следили за проявлением у ребенка любых симптомов подавленности и стресса и всегда были рядом с ним в это трудное время.</w:t>
      </w:r>
    </w:p>
    <w:p w:rsidR="002F0ED8" w:rsidRPr="00C93FA0" w:rsidRDefault="002F0ED8" w:rsidP="00670C37">
      <w:pPr>
        <w:pStyle w:val="c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Style w:val="c1"/>
        </w:rPr>
      </w:pPr>
    </w:p>
    <w:p w:rsidR="002F0ED8" w:rsidRPr="00C93FA0" w:rsidRDefault="002F0ED8" w:rsidP="00670C37">
      <w:pPr>
        <w:pStyle w:val="c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Style w:val="c1"/>
        </w:rPr>
      </w:pPr>
    </w:p>
    <w:p w:rsidR="002F0ED8" w:rsidRPr="00C93FA0" w:rsidRDefault="002F0ED8" w:rsidP="00670C37">
      <w:pPr>
        <w:pStyle w:val="c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Style w:val="c1"/>
        </w:rPr>
      </w:pPr>
    </w:p>
    <w:p w:rsidR="002F0ED8" w:rsidRDefault="002F0ED8" w:rsidP="00670C37">
      <w:pPr>
        <w:pStyle w:val="c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Style w:val="c1"/>
          <w:color w:val="000000"/>
        </w:rPr>
      </w:pPr>
    </w:p>
    <w:p w:rsidR="002F0ED8" w:rsidRDefault="002F0ED8" w:rsidP="00670C37">
      <w:pPr>
        <w:pStyle w:val="c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Style w:val="c1"/>
          <w:color w:val="000000"/>
        </w:rPr>
      </w:pPr>
    </w:p>
    <w:p w:rsidR="002F0ED8" w:rsidRDefault="002F0ED8" w:rsidP="00670C37">
      <w:pPr>
        <w:pStyle w:val="c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Style w:val="c1"/>
          <w:color w:val="000000"/>
        </w:rPr>
      </w:pPr>
    </w:p>
    <w:p w:rsidR="002F0ED8" w:rsidRDefault="002F0ED8" w:rsidP="002F0ED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Приложение № 1</w:t>
      </w:r>
    </w:p>
    <w:p w:rsidR="002F0ED8" w:rsidRDefault="002F0ED8" w:rsidP="002F0ED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2F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Протокол наблюдения за </w:t>
      </w:r>
      <w:r w:rsidRPr="00A72FF2">
        <w:rPr>
          <w:rFonts w:ascii="Times New Roman" w:hAnsi="Times New Roman" w:cs="Times New Roman"/>
          <w:b/>
          <w:sz w:val="24"/>
          <w:szCs w:val="24"/>
        </w:rPr>
        <w:t>обучающимся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2F0ED8" w:rsidRPr="00A72FF2" w:rsidRDefault="002F0ED8" w:rsidP="002F0E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72FF2">
        <w:rPr>
          <w:rFonts w:ascii="Times New Roman" w:hAnsi="Times New Roman" w:cs="Times New Roman"/>
          <w:b/>
          <w:sz w:val="24"/>
          <w:szCs w:val="24"/>
        </w:rPr>
        <w:t>испытывающим последствия вовлечения семьи в боевые действия</w:t>
      </w:r>
    </w:p>
    <w:p w:rsidR="002F0ED8" w:rsidRPr="00A72FF2" w:rsidRDefault="002F0ED8" w:rsidP="002F0E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2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Класс_______________</w:t>
      </w:r>
    </w:p>
    <w:p w:rsidR="002F0ED8" w:rsidRPr="00A72FF2" w:rsidRDefault="002F0ED8" w:rsidP="002F0E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2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Фамилия, имя, отчество обучающегося____________________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</w:t>
      </w:r>
    </w:p>
    <w:p w:rsidR="002F0ED8" w:rsidRPr="00A72FF2" w:rsidRDefault="002F0ED8" w:rsidP="002F0E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2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рождения____________</w:t>
      </w:r>
    </w:p>
    <w:p w:rsidR="002F0ED8" w:rsidRPr="00A72FF2" w:rsidRDefault="002F0ED8" w:rsidP="002F0E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327" w:type="dxa"/>
        <w:tblInd w:w="-431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58"/>
        <w:gridCol w:w="2632"/>
        <w:gridCol w:w="2939"/>
        <w:gridCol w:w="1565"/>
        <w:gridCol w:w="1276"/>
        <w:gridCol w:w="1257"/>
      </w:tblGrid>
      <w:tr w:rsidR="002F0ED8" w:rsidRPr="00C93FA0" w:rsidTr="00C93FA0"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</w:t>
            </w:r>
            <w:r w:rsidR="00C93FA0"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\</w:t>
            </w:r>
            <w:proofErr w:type="gramStart"/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</w:p>
        </w:tc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Причины для </w:t>
            </w:r>
            <w:proofErr w:type="gramStart"/>
            <w:r w:rsidRPr="00C93FA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отнесения</w:t>
            </w:r>
            <w:proofErr w:type="gramEnd"/>
            <w:r w:rsidRPr="00C93FA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обучающегося в группу ПППВ</w:t>
            </w: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Признаки наблюдения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Отметка о наличии (1)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Форма документа (2)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Наличие справок от </w:t>
            </w:r>
            <w:proofErr w:type="gramStart"/>
            <w:r w:rsidRPr="00C93FA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профиль</w:t>
            </w:r>
            <w:r w:rsidR="00C93FA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</w:t>
            </w:r>
            <w:proofErr w:type="spellStart"/>
            <w:r w:rsidRPr="00C93FA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ных</w:t>
            </w:r>
            <w:proofErr w:type="spellEnd"/>
            <w:proofErr w:type="gramEnd"/>
            <w:r w:rsidRPr="00C93FA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специалистов (3)</w:t>
            </w:r>
          </w:p>
        </w:tc>
      </w:tr>
      <w:tr w:rsidR="002F0ED8" w:rsidRPr="00C93FA0" w:rsidTr="00C93FA0">
        <w:tc>
          <w:tcPr>
            <w:tcW w:w="6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6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Сниженные адаптационные способности (проблемы социальной адаптации)</w:t>
            </w: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Необщительность в классе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Психологическое заключение (справка)</w:t>
            </w:r>
          </w:p>
        </w:tc>
        <w:tc>
          <w:tcPr>
            <w:tcW w:w="12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Отказ посещать школу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Появившиеся трудности в учебной деятельности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Нетипичные эмоциональные реакции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Неудовлетворительное психологическое состояние, в том числе, обусловленное пережитым травмирующим событием, гибелью родственников или близких лиц, ИЛИ кризисное состояние, возникшее в результате воздействия психотравмирующей ситуации, перенесенных тяжелых заболеваний, физических травм, медицинского вмешательства и др.</w:t>
            </w: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Избегающее поведение, связанное с травмирующим фактором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Подавленность, апатия, пассивность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Желание все время находиться </w:t>
            </w:r>
            <w:proofErr w:type="gramStart"/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</w:t>
            </w:r>
            <w:proofErr w:type="gramEnd"/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взрослым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Замкнутость, скрытность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Психосоматическая симптоматика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Повторяющиеся воспоминания, кошмары, связанные с психотравмирующей ситуацией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6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Склонность к деструктивному (разрушительному) поведению</w:t>
            </w: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Раздражительность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Замедленный или наоборот ускоренный темп речи Зависимость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Зависимость от гаджетов (в ущерб другим видам деятельности)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Плохое самочувствие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Нездоровый / неопрятный внешний вид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26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Склонность к девиантному (отклоняющемуся от </w:t>
            </w:r>
            <w:proofErr w:type="gramStart"/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общепринятого</w:t>
            </w:r>
            <w:proofErr w:type="gramEnd"/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поведению</w:t>
            </w: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Конфликтность, агрессивность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Игнорирование поручений педагогов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Вызывающее поведение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Эмоциональная неустойчивость: частая смена настроения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Экстремальный досуг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6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Склонность к суицидальному поведению</w:t>
            </w: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Подавленность, отрешенность, апатия</w:t>
            </w:r>
          </w:p>
        </w:tc>
        <w:tc>
          <w:tcPr>
            <w:tcW w:w="15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Прямые высказывания о намерении ухода из жизни, размышления об отсутствии ценности жизни</w:t>
            </w:r>
          </w:p>
        </w:tc>
        <w:tc>
          <w:tcPr>
            <w:tcW w:w="15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Повышенная чувствительность к словам других людей</w:t>
            </w:r>
          </w:p>
        </w:tc>
        <w:tc>
          <w:tcPr>
            <w:tcW w:w="15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6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Нарушения в развитии</w:t>
            </w: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Нарушение когнитивных функций (внимание, мышление, память, речи)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Трудности в обучении (отставание от образовательной программы)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Повышенная утомляемость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Трудно контролируемое собственное эмоциональное состояние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6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Сниженная самооценка</w:t>
            </w: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Повышенная самокритика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Подавленное настроение, изоляция от окружающих, замкнутость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Проявление тревоги при нахождении в обществе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Навязчивые негативные мысли о своей внешности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6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Проявления депрессивного состояния</w:t>
            </w: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Подавленное настроение</w:t>
            </w:r>
          </w:p>
        </w:tc>
        <w:tc>
          <w:tcPr>
            <w:tcW w:w="15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Частая изоляция от социума, замкнутость</w:t>
            </w:r>
          </w:p>
        </w:tc>
        <w:tc>
          <w:tcPr>
            <w:tcW w:w="15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Нарушение сна, питания</w:t>
            </w:r>
          </w:p>
        </w:tc>
        <w:tc>
          <w:tcPr>
            <w:tcW w:w="15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Перестал ухаживать за собой</w:t>
            </w:r>
          </w:p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Жалобы на головные боли, боли в животе, трудности с дыханием</w:t>
            </w:r>
          </w:p>
        </w:tc>
        <w:tc>
          <w:tcPr>
            <w:tcW w:w="15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26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Посттравматическое стрессовое расстройство</w:t>
            </w: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Трудности со сном (кошмары, плач во сне)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Признаки поведения, характерные для более раннего возраста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Навязчивые воспоминания о травме (рисунки, письма)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Подавленный эмоциональный фон Трудности с контролированием эмоций: гнев, агрессивное поведение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Острая реакция на громкие звуки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0ED8" w:rsidRPr="00C93FA0" w:rsidTr="00C93FA0">
        <w:tc>
          <w:tcPr>
            <w:tcW w:w="6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C93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3F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Частые проявления страхов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F0ED8" w:rsidRPr="00C93FA0" w:rsidRDefault="002F0ED8" w:rsidP="0056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2F0ED8" w:rsidRPr="00A72FF2" w:rsidRDefault="002F0ED8" w:rsidP="002F0E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0ED8" w:rsidRPr="00A72FF2" w:rsidRDefault="002F0ED8" w:rsidP="002F0E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2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Классный руководитель ______________________________/ Фамилия, имя, отчество/ </w:t>
      </w:r>
    </w:p>
    <w:p w:rsidR="002F0ED8" w:rsidRPr="00A72FF2" w:rsidRDefault="002F0ED8" w:rsidP="002F0E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2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Педагог-психолог / психолог ___________________________ / Фамилия, имя, отчество</w:t>
      </w:r>
    </w:p>
    <w:p w:rsidR="002F0ED8" w:rsidRPr="00A72FF2" w:rsidRDefault="002F0ED8" w:rsidP="002F0E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2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Социальный-педагог __________________________________ / Фамилия, имя, отчество/</w:t>
      </w:r>
    </w:p>
    <w:p w:rsidR="002F0ED8" w:rsidRPr="00A72FF2" w:rsidRDefault="002F0ED8" w:rsidP="002F0E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2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заполнения протокола _____________________________________________</w:t>
      </w:r>
    </w:p>
    <w:p w:rsidR="002F0ED8" w:rsidRDefault="002F0ED8" w:rsidP="002F0E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0ED8" w:rsidRPr="00A72FF2" w:rsidRDefault="002F0ED8" w:rsidP="002F0E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Примечание:</w:t>
      </w:r>
    </w:p>
    <w:p w:rsidR="002F0ED8" w:rsidRPr="00A72FF2" w:rsidRDefault="002F0ED8" w:rsidP="002F0E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 w:rsidRPr="00A72FF2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1</w:t>
      </w:r>
      <w:r w:rsidR="00C93FA0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.</w:t>
      </w:r>
      <w:r w:rsidRPr="00A72FF2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 xml:space="preserve"> Столбец «отметка о наличии» Протокола заполняется на обучающегося</w:t>
      </w:r>
      <w:r w:rsidRPr="00A72FF2">
        <w:rPr>
          <w:rFonts w:ascii="Times New Roman" w:hAnsi="Times New Roman" w:cs="Times New Roman"/>
          <w:sz w:val="20"/>
          <w:szCs w:val="24"/>
        </w:rPr>
        <w:t>, испытывающего последствия вовлечения семьи в боевые действия</w:t>
      </w:r>
      <w:r w:rsidRPr="00A72FF2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 xml:space="preserve"> классным руководителем на основе наблюдений педагогических работников.</w:t>
      </w:r>
    </w:p>
    <w:p w:rsidR="002F0ED8" w:rsidRPr="00A72FF2" w:rsidRDefault="002F0ED8" w:rsidP="002F0E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 w:rsidRPr="00A72FF2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2.</w:t>
      </w:r>
      <w:r w:rsidR="00C93FA0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 xml:space="preserve"> </w:t>
      </w:r>
      <w:r w:rsidRPr="00A72FF2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Столбец «Форма документа» заполняется педагогом-психологом и социальным педагогом.</w:t>
      </w:r>
    </w:p>
    <w:p w:rsidR="002F0ED8" w:rsidRPr="00A72FF2" w:rsidRDefault="002F0ED8" w:rsidP="002F0ED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A72FF2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3.</w:t>
      </w:r>
      <w:r w:rsidR="00C93FA0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 xml:space="preserve"> </w:t>
      </w:r>
      <w:r w:rsidRPr="00A72FF2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В столбец «Наличие справок от профильных специалистов» вносится классным руководителем информация о наличии или отсутствии на несовершеннолетнего обучающегося справок (заключений) от профильных специалистов.</w:t>
      </w:r>
    </w:p>
    <w:p w:rsidR="002F0ED8" w:rsidRPr="00670C37" w:rsidRDefault="002F0ED8" w:rsidP="00670C37">
      <w:pPr>
        <w:pStyle w:val="c0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</w:p>
    <w:p w:rsidR="00D50D08" w:rsidRPr="00670C37" w:rsidRDefault="00D50D08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rPr>
          <w:rStyle w:val="c1"/>
          <w:color w:val="000000"/>
        </w:rPr>
      </w:pPr>
    </w:p>
    <w:p w:rsidR="00D50D08" w:rsidRPr="00670C37" w:rsidRDefault="00D50D08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rPr>
          <w:rStyle w:val="c1"/>
          <w:color w:val="000000"/>
        </w:rPr>
      </w:pPr>
    </w:p>
    <w:p w:rsidR="00D50D08" w:rsidRPr="00670C37" w:rsidRDefault="00D50D08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rPr>
          <w:rStyle w:val="c1"/>
          <w:color w:val="000000"/>
        </w:rPr>
      </w:pPr>
    </w:p>
    <w:p w:rsidR="00D50D08" w:rsidRPr="00670C37" w:rsidRDefault="00D50D08" w:rsidP="00670C37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rPr>
          <w:rStyle w:val="c1"/>
          <w:color w:val="000000"/>
        </w:rPr>
      </w:pPr>
    </w:p>
    <w:sectPr w:rsidR="00D50D08" w:rsidRPr="00670C37" w:rsidSect="00A77B01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0E5" w:rsidRDefault="00F630E5" w:rsidP="00A77B01">
      <w:pPr>
        <w:spacing w:after="0" w:line="240" w:lineRule="auto"/>
      </w:pPr>
      <w:r>
        <w:separator/>
      </w:r>
    </w:p>
  </w:endnote>
  <w:endnote w:type="continuationSeparator" w:id="0">
    <w:p w:rsidR="00F630E5" w:rsidRDefault="00F630E5" w:rsidP="00A77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248714"/>
      <w:docPartObj>
        <w:docPartGallery w:val="Page Numbers (Bottom of Page)"/>
        <w:docPartUnique/>
      </w:docPartObj>
    </w:sdtPr>
    <w:sdtEndPr/>
    <w:sdtContent>
      <w:p w:rsidR="00A77B01" w:rsidRDefault="009B3A30">
        <w:pPr>
          <w:pStyle w:val="ab"/>
          <w:jc w:val="right"/>
        </w:pPr>
        <w:r>
          <w:fldChar w:fldCharType="begin"/>
        </w:r>
        <w:r w:rsidR="00A77B01">
          <w:instrText>PAGE   \* MERGEFORMAT</w:instrText>
        </w:r>
        <w:r>
          <w:fldChar w:fldCharType="separate"/>
        </w:r>
        <w:r w:rsidR="00C808A5">
          <w:rPr>
            <w:noProof/>
          </w:rPr>
          <w:t>9</w:t>
        </w:r>
        <w:r>
          <w:fldChar w:fldCharType="end"/>
        </w:r>
      </w:p>
    </w:sdtContent>
  </w:sdt>
  <w:p w:rsidR="00A77B01" w:rsidRDefault="00A77B0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0E5" w:rsidRDefault="00F630E5" w:rsidP="00A77B01">
      <w:pPr>
        <w:spacing w:after="0" w:line="240" w:lineRule="auto"/>
      </w:pPr>
      <w:r>
        <w:separator/>
      </w:r>
    </w:p>
  </w:footnote>
  <w:footnote w:type="continuationSeparator" w:id="0">
    <w:p w:rsidR="00F630E5" w:rsidRDefault="00F630E5" w:rsidP="00A77B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06514"/>
    <w:multiLevelType w:val="hybridMultilevel"/>
    <w:tmpl w:val="DB1C3F68"/>
    <w:lvl w:ilvl="0" w:tplc="097ADE1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FB59CC"/>
    <w:multiLevelType w:val="hybridMultilevel"/>
    <w:tmpl w:val="CA70E48A"/>
    <w:lvl w:ilvl="0" w:tplc="097ADE1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5AAE"/>
    <w:rsid w:val="00141846"/>
    <w:rsid w:val="00154FBC"/>
    <w:rsid w:val="001D6EF4"/>
    <w:rsid w:val="002174CF"/>
    <w:rsid w:val="0029577B"/>
    <w:rsid w:val="002F0ED8"/>
    <w:rsid w:val="003C3955"/>
    <w:rsid w:val="003E7B2C"/>
    <w:rsid w:val="00416CAA"/>
    <w:rsid w:val="0049032B"/>
    <w:rsid w:val="004A3BFF"/>
    <w:rsid w:val="00670C37"/>
    <w:rsid w:val="00821551"/>
    <w:rsid w:val="0089302C"/>
    <w:rsid w:val="008F3A10"/>
    <w:rsid w:val="009B3A30"/>
    <w:rsid w:val="00A16C84"/>
    <w:rsid w:val="00A77B01"/>
    <w:rsid w:val="00B929C4"/>
    <w:rsid w:val="00C808A5"/>
    <w:rsid w:val="00C93FA0"/>
    <w:rsid w:val="00CB72C6"/>
    <w:rsid w:val="00D50D08"/>
    <w:rsid w:val="00EA2756"/>
    <w:rsid w:val="00F630E5"/>
    <w:rsid w:val="00F75AAE"/>
    <w:rsid w:val="00FC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416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416CAA"/>
  </w:style>
  <w:style w:type="character" w:customStyle="1" w:styleId="c1">
    <w:name w:val="c1"/>
    <w:basedOn w:val="a0"/>
    <w:rsid w:val="00416CAA"/>
  </w:style>
  <w:style w:type="paragraph" w:customStyle="1" w:styleId="c9">
    <w:name w:val="c9"/>
    <w:basedOn w:val="a"/>
    <w:rsid w:val="00416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416CAA"/>
  </w:style>
  <w:style w:type="paragraph" w:customStyle="1" w:styleId="c6">
    <w:name w:val="c6"/>
    <w:basedOn w:val="a"/>
    <w:rsid w:val="00416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416CAA"/>
  </w:style>
  <w:style w:type="paragraph" w:customStyle="1" w:styleId="c4">
    <w:name w:val="c4"/>
    <w:basedOn w:val="a"/>
    <w:rsid w:val="00416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416CAA"/>
  </w:style>
  <w:style w:type="character" w:customStyle="1" w:styleId="c5">
    <w:name w:val="c5"/>
    <w:basedOn w:val="a0"/>
    <w:rsid w:val="00416CAA"/>
  </w:style>
  <w:style w:type="character" w:customStyle="1" w:styleId="c10">
    <w:name w:val="c10"/>
    <w:basedOn w:val="a0"/>
    <w:rsid w:val="00416CAA"/>
  </w:style>
  <w:style w:type="character" w:customStyle="1" w:styleId="c16">
    <w:name w:val="c16"/>
    <w:basedOn w:val="a0"/>
    <w:rsid w:val="00416CAA"/>
  </w:style>
  <w:style w:type="paragraph" w:styleId="a3">
    <w:name w:val="Normal (Web)"/>
    <w:basedOn w:val="a"/>
    <w:uiPriority w:val="99"/>
    <w:unhideWhenUsed/>
    <w:rsid w:val="00416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C395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9302C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89302C"/>
    <w:rPr>
      <w:color w:val="954F72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F0E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F0ED8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A77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77B01"/>
  </w:style>
  <w:style w:type="paragraph" w:styleId="ab">
    <w:name w:val="footer"/>
    <w:basedOn w:val="a"/>
    <w:link w:val="ac"/>
    <w:uiPriority w:val="99"/>
    <w:unhideWhenUsed/>
    <w:rsid w:val="00A77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77B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1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gppu.ru/about/publications/deviant_behaviou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9</Pages>
  <Words>3203</Words>
  <Characters>18263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Я</cp:lastModifiedBy>
  <cp:revision>10</cp:revision>
  <cp:lastPrinted>2025-03-26T12:40:00Z</cp:lastPrinted>
  <dcterms:created xsi:type="dcterms:W3CDTF">2025-03-04T11:01:00Z</dcterms:created>
  <dcterms:modified xsi:type="dcterms:W3CDTF">2025-04-01T09:05:00Z</dcterms:modified>
</cp:coreProperties>
</file>